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CD5" w:rsidRPr="00C54CD5" w:rsidRDefault="00C54CD5" w:rsidP="00C54CD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6631820"/>
      <w:r w:rsidRPr="00C54CD5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:rsidR="00C54CD5" w:rsidRPr="00C54CD5" w:rsidRDefault="00C54CD5" w:rsidP="00C54CD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54CD5"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:rsidR="00C54CD5" w:rsidRPr="00C54CD5" w:rsidRDefault="00C54CD5" w:rsidP="00C54CD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54CD5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:rsidR="00C54CD5" w:rsidRPr="00C54CD5" w:rsidRDefault="00C54CD5" w:rsidP="00C54CD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54CD5">
        <w:rPr>
          <w:rFonts w:ascii="Times New Roman" w:hAnsi="Times New Roman" w:cs="Times New Roman"/>
          <w:sz w:val="28"/>
          <w:szCs w:val="28"/>
          <w:lang w:val="ru-RU"/>
        </w:rPr>
        <w:t xml:space="preserve"> СЕЛА ДОБРОЕ ИМЕНИ М.И.ТРЕТЬЯКОВОЙ </w:t>
      </w:r>
    </w:p>
    <w:p w:rsidR="00C54CD5" w:rsidRDefault="00C54CD5" w:rsidP="00C54CD5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p w:rsidR="00C54CD5" w:rsidRPr="008C5F99" w:rsidRDefault="00C54CD5" w:rsidP="00C54CD5">
      <w:pPr>
        <w:spacing w:after="0"/>
        <w:ind w:left="120"/>
      </w:pP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CF608A">
      <w:pPr>
        <w:spacing w:after="0" w:line="408" w:lineRule="auto"/>
        <w:ind w:left="120"/>
        <w:jc w:val="center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CF608A">
      <w:pPr>
        <w:spacing w:after="0" w:line="408" w:lineRule="auto"/>
        <w:ind w:left="120"/>
        <w:jc w:val="center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Углубленный уровень»</w:t>
      </w:r>
    </w:p>
    <w:p w:rsidR="00AD04DD" w:rsidRPr="00CF608A" w:rsidRDefault="00CF608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10 класса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Default="00AD04DD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Default="00C54CD5">
      <w:pPr>
        <w:spacing w:after="0"/>
        <w:ind w:left="120"/>
        <w:jc w:val="center"/>
        <w:rPr>
          <w:lang w:val="ru-RU"/>
        </w:rPr>
      </w:pPr>
    </w:p>
    <w:p w:rsidR="00C54CD5" w:rsidRPr="00CF608A" w:rsidRDefault="00C54CD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с. </w:t>
      </w:r>
      <w:proofErr w:type="spellStart"/>
      <w:r>
        <w:rPr>
          <w:rFonts w:ascii="Times New Roman" w:hAnsi="Times New Roman"/>
          <w:b/>
          <w:color w:val="000000"/>
          <w:sz w:val="28"/>
        </w:rPr>
        <w:t>Доброе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2023 </w:t>
      </w:r>
      <w:r>
        <w:tab/>
      </w:r>
      <w:bookmarkStart w:id="1" w:name="_GoBack"/>
      <w:bookmarkEnd w:id="1"/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AD04DD">
      <w:pPr>
        <w:spacing w:after="0"/>
        <w:ind w:left="120"/>
        <w:jc w:val="center"/>
        <w:rPr>
          <w:lang w:val="ru-RU"/>
        </w:rPr>
      </w:pP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bookmarkStart w:id="2" w:name="block-26631821"/>
      <w:bookmarkEnd w:id="0"/>
      <w:r w:rsidRPr="00CF608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D04DD" w:rsidRDefault="00CF608A">
      <w:pPr>
        <w:spacing w:after="0" w:line="264" w:lineRule="auto"/>
        <w:ind w:firstLine="600"/>
        <w:jc w:val="both"/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химии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>
        <w:rPr>
          <w:rFonts w:ascii="Times New Roman" w:hAnsi="Times New Roman"/>
          <w:color w:val="000000"/>
          <w:sz w:val="28"/>
        </w:rPr>
        <w:t>2015 № 996 - р.).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Химия на уровне углублённого изучения занимает важное место в системе естественно-научного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AD04DD" w:rsidRDefault="00CF608A">
      <w:pPr>
        <w:spacing w:after="0" w:line="264" w:lineRule="auto"/>
        <w:ind w:firstLine="600"/>
        <w:jc w:val="both"/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AD04DD" w:rsidRPr="00CF608A" w:rsidRDefault="00CF60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</w:t>
      </w:r>
      <w:proofErr w:type="gramStart"/>
      <w:r w:rsidRPr="00CF608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предмета, изучаемого в рамках конкретного профиля;</w:t>
      </w:r>
    </w:p>
    <w:p w:rsidR="00AD04DD" w:rsidRPr="00CF608A" w:rsidRDefault="00CF60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характеристик; подходов к формированию содержательной основы контроля и оценки </w:t>
      </w:r>
      <w:proofErr w:type="gramStart"/>
      <w:r w:rsidRPr="00CF608A">
        <w:rPr>
          <w:rFonts w:ascii="Times New Roman" w:hAnsi="Times New Roman"/>
          <w:color w:val="000000"/>
          <w:sz w:val="28"/>
          <w:lang w:val="ru-RU"/>
        </w:rPr>
        <w:t>образовательных достижений</w:t>
      </w:r>
      <w:proofErr w:type="gram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обучающихся в рамках итоговой аттестации в форме единого государственного экзамена по химии.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:rsidR="00AD04DD" w:rsidRPr="00CF608A" w:rsidRDefault="00CF60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AD04DD" w:rsidRPr="00CF608A" w:rsidRDefault="00CF60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даёт примерное распределение учебного времени, рекомендуемого для изучения отдельных тем; </w:t>
      </w:r>
    </w:p>
    <w:p w:rsidR="00AD04DD" w:rsidRPr="00CF608A" w:rsidRDefault="00CF60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:rsidR="00AD04DD" w:rsidRPr="00CF608A" w:rsidRDefault="00CF60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</w:t>
      </w: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воспитания и социального развития обучающихся, на формирование у них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являются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фактологического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</w:t>
      </w: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>массы и энергии, законы термодинамики, электролиза, представления о строении веществ и другое.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В то же время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фотосинтеза, дыхания, пищеварения.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связях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При изучении учебного предмета «Химия» на углублённом уровне также, как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AD04DD" w:rsidRPr="00CF608A" w:rsidRDefault="00CF60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AD04DD" w:rsidRPr="00CF608A" w:rsidRDefault="00CF60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лежащих в основе химической составляющей естественно-научной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</w:t>
      </w: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>химическом равновесии, растворах и дисперсных системах, об общих научных принципах химического производства;</w:t>
      </w:r>
    </w:p>
    <w:p w:rsidR="00AD04DD" w:rsidRPr="00CF608A" w:rsidRDefault="00CF60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</w:p>
    <w:p w:rsidR="00AD04DD" w:rsidRPr="00CF608A" w:rsidRDefault="00CF60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AD04DD" w:rsidRPr="00CF608A" w:rsidRDefault="00CF608A">
      <w:pPr>
        <w:spacing w:after="0" w:line="264" w:lineRule="auto"/>
        <w:ind w:left="12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AD04DD" w:rsidRPr="00CF608A" w:rsidRDefault="00CF60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AD04DD" w:rsidRPr="00CF608A" w:rsidRDefault="00CF60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AD04DD" w:rsidRPr="00CF608A" w:rsidRDefault="00CF60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AD04DD" w:rsidRPr="00CF608A" w:rsidRDefault="00CF608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AD04DD" w:rsidRPr="00CF608A" w:rsidRDefault="00CF608A">
      <w:pPr>
        <w:spacing w:after="0" w:line="264" w:lineRule="auto"/>
        <w:ind w:left="120"/>
        <w:jc w:val="both"/>
        <w:rPr>
          <w:lang w:val="ru-RU"/>
        </w:rPr>
      </w:pPr>
      <w:bookmarkStart w:id="3" w:name="a144c275-5dda-41db-8d94-37f2810a0979"/>
      <w:r w:rsidRPr="00CF608A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неделю), в 11 классе – 102 часа (3 часа в неделю).</w:t>
      </w:r>
      <w:bookmarkEnd w:id="3"/>
    </w:p>
    <w:p w:rsidR="00AD04DD" w:rsidRPr="00CF608A" w:rsidRDefault="00AD04DD">
      <w:pPr>
        <w:spacing w:after="0" w:line="264" w:lineRule="auto"/>
        <w:ind w:left="120"/>
        <w:jc w:val="both"/>
        <w:rPr>
          <w:lang w:val="ru-RU"/>
        </w:rPr>
      </w:pPr>
    </w:p>
    <w:p w:rsidR="00AD04DD" w:rsidRPr="00CF608A" w:rsidRDefault="00AD04DD">
      <w:pPr>
        <w:rPr>
          <w:lang w:val="ru-RU"/>
        </w:rPr>
        <w:sectPr w:rsidR="00AD04DD" w:rsidRPr="00CF608A">
          <w:pgSz w:w="11906" w:h="16383"/>
          <w:pgMar w:top="1134" w:right="850" w:bottom="1134" w:left="1701" w:header="720" w:footer="720" w:gutter="0"/>
          <w:cols w:space="720"/>
        </w:sectPr>
      </w:pPr>
    </w:p>
    <w:p w:rsidR="00AD04DD" w:rsidRPr="00CF608A" w:rsidRDefault="00CF608A">
      <w:pPr>
        <w:spacing w:after="0" w:line="264" w:lineRule="auto"/>
        <w:ind w:left="120"/>
        <w:jc w:val="both"/>
        <w:rPr>
          <w:lang w:val="ru-RU"/>
        </w:rPr>
      </w:pPr>
      <w:bookmarkStart w:id="4" w:name="block-26631823"/>
      <w:bookmarkEnd w:id="2"/>
      <w:r w:rsidRPr="00CF608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D04DD" w:rsidRPr="00CF608A" w:rsidRDefault="00AD04DD">
      <w:pPr>
        <w:spacing w:after="0" w:line="264" w:lineRule="auto"/>
        <w:ind w:left="120"/>
        <w:jc w:val="both"/>
        <w:rPr>
          <w:lang w:val="ru-RU"/>
        </w:rPr>
      </w:pPr>
    </w:p>
    <w:p w:rsidR="00AD04DD" w:rsidRPr="00CF608A" w:rsidRDefault="00CF608A">
      <w:pPr>
        <w:spacing w:after="0" w:line="264" w:lineRule="auto"/>
        <w:ind w:left="12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:rsidR="00AD04DD" w:rsidRPr="00CF608A" w:rsidRDefault="00AD04DD">
      <w:pPr>
        <w:spacing w:after="0" w:line="264" w:lineRule="auto"/>
        <w:ind w:left="120"/>
        <w:jc w:val="both"/>
        <w:rPr>
          <w:lang w:val="ru-RU"/>
        </w:rPr>
      </w:pPr>
    </w:p>
    <w:p w:rsidR="00AD04DD" w:rsidRPr="00CF608A" w:rsidRDefault="00CF608A">
      <w:pPr>
        <w:spacing w:after="0" w:line="264" w:lineRule="auto"/>
        <w:ind w:left="12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атома углерода: основное и возбуждённое состояния.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-связи. Одинарная, двойная и тройная связь. Способы разрыва связей в молекулах органических веществ. Понятие о свободном радикале,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нуклеофиле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электрофиле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>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Теория строения органических соединений А.М. Бутлерова и современные представления о структуре молекул. Значение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</w:t>
      </w:r>
      <w:r w:rsidRPr="00C54CD5">
        <w:rPr>
          <w:rFonts w:ascii="Times New Roman" w:hAnsi="Times New Roman"/>
          <w:color w:val="000000"/>
          <w:sz w:val="28"/>
          <w:lang w:val="ru-RU"/>
        </w:rPr>
        <w:t xml:space="preserve">Изомерия. Виды изомерии: структурная, пространственная. 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Электронные эффекты в молекулах органических соединений (индуктивный и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CF608A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представителей.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Особенности и классификация органических реакций.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>-восстановительные реакции в органической химии.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органических веществ и материалами на их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CF608A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-связь. Физические свойства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свойства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горения. Представление о механизме реакций радикального замещения.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циклопентан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>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Алкены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CF608A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CF608A">
        <w:rPr>
          <w:rFonts w:ascii="Times New Roman" w:hAnsi="Times New Roman"/>
          <w:color w:val="000000"/>
          <w:sz w:val="28"/>
          <w:lang w:val="ru-RU"/>
        </w:rPr>
        <w:t>-связи. Структурная и геометрическая (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цис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-транс-) изомерия. Физические свойства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r>
        <w:rPr>
          <w:rFonts w:ascii="Times New Roman" w:hAnsi="Times New Roman"/>
          <w:color w:val="000000"/>
          <w:sz w:val="28"/>
        </w:rPr>
        <w:t>α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-положение при двойной связи, полимеризации и окисления. Правило Марковникова. Качественные реакции на двойную связь. Способы получения и применение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Алкадиены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Классификация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(сопряжённые, изолированные, </w:t>
      </w:r>
      <w:r w:rsidRPr="00CF608A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Алкины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имеющих концевую тройную связь. Качественные реакции на тройную связь. Способы получения и применение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>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 и изомерия. Электронное и пространственное строение молекулы бензола. Физические свойства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бензола и его гомологов: реакции замещения в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кольце и углеводородном радикале, реакции присоединения, окисление гомологов бензола. Представление об ориентирующем действии заместителей в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бензольном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кольце на примере алкильных радикалов, карбоксильной, гидроксильной,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Природный газ. Попутные нефтяные газы. Нефть и её происхождение. Каменный уголь и продукты его переработки. Способы переработки нефти: </w:t>
      </w: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риформинг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пиролиз. Продукты переработки нефти, их применение в промышленности и в быту.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Генетическая связь между различными классами углеводородов.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аминогруппу. Действие на галогенпроизводные водного и спиртового раствора щёлочи. Взаимодействие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CF608A">
        <w:rPr>
          <w:rFonts w:ascii="Times New Roman" w:hAnsi="Times New Roman"/>
          <w:color w:val="000000"/>
          <w:sz w:val="28"/>
          <w:lang w:val="ru-RU"/>
        </w:rPr>
        <w:t>)),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галогенпроизводных углеводородов.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на организм человека. Способы получения и применение одноатомных спиртов.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Многоатомные спирты – этиленгликоль и глицерин. Физические и химические свойства: реакции замещения,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Фенол. Строение молекулы, взаимное влияние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</w:t>
      </w: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свойств фенола. Качественные реакции на фенол. Токсичность фенола. Способы получения и применение фенола. Фенолформальдегидная смола.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Особенности строения молекул карбоновых кислот. Изомерия и номенклатура. Физические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карбоновых кислот: стеариновая, пальмитиновая, олеиновая, </w:t>
      </w:r>
      <w:proofErr w:type="spellStart"/>
      <w:r w:rsidRPr="00CF608A">
        <w:rPr>
          <w:rFonts w:ascii="Times New Roman" w:hAnsi="Times New Roman"/>
          <w:i/>
          <w:color w:val="000000"/>
          <w:sz w:val="28"/>
          <w:lang w:val="ru-RU"/>
        </w:rPr>
        <w:t>линолевая</w:t>
      </w:r>
      <w:proofErr w:type="spellEnd"/>
      <w:r w:rsidRPr="00CF608A">
        <w:rPr>
          <w:rFonts w:ascii="Times New Roman" w:hAnsi="Times New Roman"/>
          <w:i/>
          <w:color w:val="000000"/>
          <w:sz w:val="28"/>
          <w:lang w:val="ru-RU"/>
        </w:rPr>
        <w:t>, линоленовая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Сложные эфиры. Гомологический ряд, общая формула, изомерия и номенклатура. Физические и химические свойства: гидролиз в кислой и щелочной среде.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углеводов. Классификация углеводов (моно-,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- и полисахариды). Моносахариды: глюкоза, фруктоза, галактоза, рибоза,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дезоксирибоза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Физические свойства и нахождение в природе. Фотосинтез. Химические свойства глюкозы: реакции с участием спиртовых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дисахаридов. Нахождение в природе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 целлюлозы: гидролиз, получение эфиров целлюлозы. Понятие об искусственных волокнах (вискоза, ацетатный шёлк).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Экспериментальные методы изучения веществ и их превращений: растворимость различных спиртов в воде, взаимодействие этанола с натрием, окисление этилового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CF608A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F608A">
        <w:rPr>
          <w:rFonts w:ascii="Times New Roman" w:hAnsi="Times New Roman"/>
          <w:color w:val="000000"/>
          <w:sz w:val="28"/>
          <w:lang w:val="ru-RU"/>
        </w:rPr>
        <w:t>)), реакция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F608A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иодом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решение экспериментальных задач по темам «Спирты и фенолы», «Карбоновые кислоты. Сложные эфиры».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Азотсодержащие органические соединения.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Химическое свойства алифатических аминов: основные свойства,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алкилирование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взаимодействие первичных аминов с азотистой кислотой. Соли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D04DD" w:rsidRPr="00C54CD5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Анилин – представитель аминов ароматического ряда. Строение анилина. Взаимное влияние групп атомов в молекуле анилина. Особенности химических свойств анилина. Качественные реакции на анилин. Способы получения и применение алифатических аминов. </w:t>
      </w:r>
      <w:r w:rsidRPr="00C54CD5">
        <w:rPr>
          <w:rFonts w:ascii="Times New Roman" w:hAnsi="Times New Roman"/>
          <w:color w:val="000000"/>
          <w:sz w:val="28"/>
          <w:lang w:val="ru-RU"/>
        </w:rPr>
        <w:t>Получение анилина из нитробензола.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54CD5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Отдельные представители </w:t>
      </w:r>
      <w:r>
        <w:rPr>
          <w:rFonts w:ascii="Times New Roman" w:hAnsi="Times New Roman"/>
          <w:color w:val="000000"/>
          <w:sz w:val="28"/>
        </w:rPr>
        <w:t>α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-аминокислот: глицин,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CF608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CF608A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Белки как природные полимеры.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CF608A">
        <w:rPr>
          <w:rFonts w:ascii="Times New Roman" w:hAnsi="Times New Roman"/>
          <w:color w:val="000000"/>
          <w:sz w:val="28"/>
          <w:lang w:val="ru-RU"/>
        </w:rPr>
        <w:t>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</w:t>
      </w: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Полимеры специального назначения (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тефлон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биоразлагаемые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задач по теме «Распознавание пластмасс и волокон».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теоретически возможного.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естественно-научного цикла.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Биология: клетка, организм, экосистема, биосфера, метаболизм, наследственность, автотрофный и гетеротрофный тип питания, брожение, </w:t>
      </w: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фотосинтез, дыхание, белки, углеводы, жиры, нуклеиновые кислоты, ферменты.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:rsidR="00AD04DD" w:rsidRPr="00CF608A" w:rsidRDefault="00AD04DD">
      <w:pPr>
        <w:spacing w:after="0"/>
        <w:ind w:left="120"/>
        <w:jc w:val="both"/>
        <w:rPr>
          <w:lang w:val="ru-RU"/>
        </w:rPr>
      </w:pPr>
    </w:p>
    <w:p w:rsidR="00AD04DD" w:rsidRPr="00CF608A" w:rsidRDefault="00AD04DD">
      <w:pPr>
        <w:rPr>
          <w:lang w:val="ru-RU"/>
        </w:rPr>
        <w:sectPr w:rsidR="00AD04DD" w:rsidRPr="00CF608A">
          <w:pgSz w:w="11906" w:h="16383"/>
          <w:pgMar w:top="1134" w:right="850" w:bottom="1134" w:left="1701" w:header="720" w:footer="720" w:gutter="0"/>
          <w:cols w:space="720"/>
        </w:sectPr>
      </w:pPr>
    </w:p>
    <w:p w:rsidR="00AD04DD" w:rsidRPr="00CF608A" w:rsidRDefault="00CF608A">
      <w:pPr>
        <w:spacing w:after="0" w:line="264" w:lineRule="auto"/>
        <w:ind w:left="120"/>
        <w:jc w:val="both"/>
        <w:rPr>
          <w:lang w:val="ru-RU"/>
        </w:rPr>
      </w:pPr>
      <w:bookmarkStart w:id="5" w:name="block-26631822"/>
      <w:bookmarkEnd w:id="4"/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:rsidR="00AD04DD" w:rsidRPr="00CF608A" w:rsidRDefault="00AD04DD">
      <w:pPr>
        <w:spacing w:after="0" w:line="264" w:lineRule="auto"/>
        <w:ind w:left="120"/>
        <w:jc w:val="both"/>
        <w:rPr>
          <w:lang w:val="ru-RU"/>
        </w:rPr>
      </w:pPr>
    </w:p>
    <w:p w:rsidR="00AD04DD" w:rsidRPr="00CF608A" w:rsidRDefault="00CF608A">
      <w:pPr>
        <w:spacing w:after="0" w:line="264" w:lineRule="auto"/>
        <w:ind w:left="12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D04DD" w:rsidRPr="00CF608A" w:rsidRDefault="00AD04DD">
      <w:pPr>
        <w:spacing w:after="0" w:line="264" w:lineRule="auto"/>
        <w:ind w:left="120"/>
        <w:jc w:val="both"/>
        <w:rPr>
          <w:lang w:val="ru-RU"/>
        </w:rPr>
      </w:pP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CF608A">
        <w:rPr>
          <w:rFonts w:ascii="Times New Roman" w:hAnsi="Times New Roman"/>
          <w:color w:val="000000"/>
          <w:sz w:val="28"/>
          <w:lang w:val="ru-RU"/>
        </w:rPr>
        <w:t>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рационального природопользования;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>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CF608A">
      <w:pPr>
        <w:spacing w:after="0"/>
        <w:ind w:left="120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AD04DD" w:rsidRPr="00CF608A" w:rsidRDefault="00AD04DD">
      <w:pPr>
        <w:spacing w:after="0" w:line="264" w:lineRule="auto"/>
        <w:ind w:left="120"/>
        <w:rPr>
          <w:lang w:val="ru-RU"/>
        </w:rPr>
      </w:pPr>
    </w:p>
    <w:p w:rsidR="00AD04DD" w:rsidRPr="00CF608A" w:rsidRDefault="00CF608A">
      <w:pPr>
        <w:spacing w:after="0" w:line="264" w:lineRule="auto"/>
        <w:ind w:left="120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CF608A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>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AD04DD" w:rsidRPr="00CF608A" w:rsidRDefault="00CF608A">
      <w:pPr>
        <w:spacing w:after="0"/>
        <w:ind w:firstLine="600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CF608A">
      <w:pPr>
        <w:spacing w:after="0"/>
        <w:ind w:firstLine="600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CF608A">
      <w:pPr>
        <w:spacing w:after="0"/>
        <w:ind w:firstLine="600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AD04DD">
      <w:pPr>
        <w:spacing w:after="0"/>
        <w:ind w:left="120"/>
        <w:rPr>
          <w:lang w:val="ru-RU"/>
        </w:rPr>
      </w:pP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D04DD" w:rsidRPr="00CF608A" w:rsidRDefault="00AD04DD">
      <w:pPr>
        <w:spacing w:after="0" w:line="264" w:lineRule="auto"/>
        <w:ind w:left="120"/>
        <w:jc w:val="both"/>
        <w:rPr>
          <w:lang w:val="ru-RU"/>
        </w:rPr>
      </w:pP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p w:rsidR="00AD04DD" w:rsidRPr="00CF608A" w:rsidRDefault="00AD04DD">
      <w:pPr>
        <w:spacing w:after="0" w:line="264" w:lineRule="auto"/>
        <w:ind w:left="120"/>
        <w:jc w:val="both"/>
        <w:rPr>
          <w:lang w:val="ru-RU"/>
        </w:rPr>
      </w:pPr>
      <w:bookmarkStart w:id="6" w:name="_Toc139840030"/>
      <w:bookmarkEnd w:id="6"/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</w:t>
      </w:r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>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ион, молекула, валентность,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ориентанты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 рода);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фактологические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умений: выявлять характерные признаки понятий, устанавливать</w:t>
      </w:r>
      <w:r w:rsidRPr="00CF608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молекулярных и структурных (развёрнутых, сокращённых и скелетных) формул органических веществ;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химических реакций и раскрывать их сущность: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-восстановительных реакций посредством составления электронного баланса этих реакций, реакций ионного обмена путём составления их полных и сокращённых ионных уравнений;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изготавливать модели молекул органических веществ для иллюстрации их химического и пространственного строения;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умений: устанавливать принадлежность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) и приводить тривиальные названия для отдельных представителей органических веществ (этилен,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аланин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мальтоза, фруктоза, анилин, дивинил, изопрен, хлоропрен, стирол и другие);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CF608A">
        <w:rPr>
          <w:rFonts w:ascii="Times New Roman" w:hAnsi="Times New Roman"/>
          <w:color w:val="000000"/>
          <w:sz w:val="28"/>
          <w:lang w:val="ru-RU"/>
        </w:rPr>
        <w:t>-связь, водородная связь);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 характеризовать состав, строение, физические и химические свойства типичных представителей различных классов органических веществ: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и аминов, аминокислот, белков, углеводов (моно-, </w:t>
      </w: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ди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CF608A">
        <w:rPr>
          <w:rFonts w:ascii="Times New Roman" w:hAnsi="Times New Roman"/>
          <w:color w:val="000000"/>
          <w:sz w:val="28"/>
          <w:lang w:val="ru-RU"/>
        </w:rPr>
        <w:t>-связи), взаимного влияния атомов и групп атомов в молекулах;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умения характеризовать источники углеводородного сырья (нефть, природный газ, уголь), способы его переработки и практическое применение продуктов переработки;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владения системой знаний о естественно-научных методах познания – наблюдении, измерении, моделировании, эксперименте (реальном и мысленном) и умения применять эти знания;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умения применять</w:t>
      </w:r>
      <w:r w:rsidRPr="00CF608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F608A">
        <w:rPr>
          <w:rFonts w:ascii="Times New Roman" w:hAnsi="Times New Roman"/>
          <w:color w:val="000000"/>
          <w:sz w:val="28"/>
          <w:lang w:val="ru-RU"/>
        </w:rPr>
        <w:t>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объяснения и прогнозирования явлений, имеющих естественно-научную природу;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химической формулы вещества по известным массовым долям химических элементов, продуктам сгорания, плотности газообразных веществ;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умений: прогнозировать, анализировать и оценивать с позиций экологической безопасности последствия бытовой и производственной деятельности человека, связанной с переработкой веществ, использовать</w:t>
      </w:r>
      <w:r w:rsidRPr="00CF608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F608A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умений: самостоятельно планировать и проводить химический эксперимент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CF608A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CF608A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умений: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 xml:space="preserve">соблюдать правила экологически целесообразного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понимая смысл показателя ПДК;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r w:rsidRPr="00CF608A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:rsidR="00AD04DD" w:rsidRPr="00CF608A" w:rsidRDefault="00CF608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F608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F608A">
        <w:rPr>
          <w:rFonts w:ascii="Times New Roman" w:hAnsi="Times New Roman"/>
          <w:color w:val="000000"/>
          <w:sz w:val="28"/>
          <w:lang w:val="ru-RU"/>
        </w:rPr>
        <w:t xml:space="preserve"> умений: осуществлять целенаправленный поиск химической информации в различных источниках (научная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:rsidR="00AD04DD" w:rsidRPr="00CF608A" w:rsidRDefault="00AD04DD">
      <w:pPr>
        <w:rPr>
          <w:lang w:val="ru-RU"/>
        </w:rPr>
        <w:sectPr w:rsidR="00AD04DD" w:rsidRPr="00CF608A">
          <w:pgSz w:w="11906" w:h="16383"/>
          <w:pgMar w:top="1134" w:right="850" w:bottom="1134" w:left="1701" w:header="720" w:footer="720" w:gutter="0"/>
          <w:cols w:space="720"/>
        </w:sectPr>
      </w:pPr>
    </w:p>
    <w:p w:rsidR="00AD04DD" w:rsidRDefault="00CF608A">
      <w:pPr>
        <w:spacing w:after="0"/>
        <w:ind w:left="120"/>
      </w:pPr>
      <w:bookmarkStart w:id="7" w:name="block-26631824"/>
      <w:bookmarkEnd w:id="5"/>
      <w:r w:rsidRPr="00CF608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D04DD" w:rsidRDefault="00CF60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p w:rsidR="00AD04DD" w:rsidRDefault="00AD04DD">
      <w:pPr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3"/>
        <w:gridCol w:w="3400"/>
        <w:gridCol w:w="1145"/>
        <w:gridCol w:w="1841"/>
        <w:gridCol w:w="1910"/>
        <w:gridCol w:w="4951"/>
      </w:tblGrid>
      <w:tr w:rsidR="00CF608A" w:rsidTr="00CF608A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608A" w:rsidRDefault="00CF608A" w:rsidP="00CF608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08A" w:rsidRDefault="00CF608A" w:rsidP="00CF60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08A" w:rsidRDefault="00CF608A" w:rsidP="00CF608A">
            <w:pPr>
              <w:spacing w:after="0"/>
              <w:ind w:left="135"/>
            </w:pPr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08A" w:rsidRDefault="00CF608A" w:rsidP="00CF60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08A" w:rsidRDefault="00CF608A" w:rsidP="00CF608A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08A" w:rsidRDefault="00CF608A" w:rsidP="00CF608A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08A" w:rsidRDefault="00CF608A" w:rsidP="00CF608A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608A" w:rsidRDefault="00CF608A" w:rsidP="00CF60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608A" w:rsidRDefault="00CF608A" w:rsidP="00CF608A"/>
        </w:tc>
      </w:tr>
      <w:tr w:rsidR="00CF608A" w:rsidRPr="00C54CD5" w:rsidTr="00CF6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700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CF608A" w:rsidRPr="00C54CD5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Pr="00CF608A" w:rsidRDefault="00CF608A" w:rsidP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Pr="00CF608A" w:rsidRDefault="00CF608A" w:rsidP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Pr="00C54CD5" w:rsidRDefault="00C54CD5" w:rsidP="00CF608A">
            <w:pPr>
              <w:spacing w:after="0"/>
              <w:ind w:left="135"/>
              <w:rPr>
                <w:lang w:val="ru-RU"/>
              </w:rPr>
            </w:pPr>
            <w:hyperlink r:id="rId5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CF608A" w:rsidRPr="00C54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CF608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CF608A" w:rsidRPr="00C54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F608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CF608A" w:rsidRPr="00C54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CF608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CF608A" w:rsidRPr="00C54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F608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CF608A" w:rsidRPr="00C54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CF608A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CF608A" w:rsidRPr="00C54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/6149/</w:t>
              </w:r>
              <w:r w:rsidR="00CF608A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CF608A" w:rsidRPr="00C54C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/170388/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08A" w:rsidRDefault="00CF608A" w:rsidP="00CF608A"/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6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https://resh.edu.ru/subject/lesson/6151/start/149993/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7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https://resh.edu.ru/subject/lesson/5412/start/212563/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8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https://resh.edu.ru/subject/lesson/4775/start/150494/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9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https://resh.edu.ru/subject/lesson/6148/start/170461/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Углеводороды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08A" w:rsidRDefault="00CF608A" w:rsidP="00CF608A"/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10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https://resh.edu.ru/subject/lesson/4769/start/150550/</w:t>
              </w:r>
            </w:hyperlink>
            <w:r w:rsidR="00CF6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https://resh.edu.ru/subject/lesson/5727/start/150577/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12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https://resh.edu.ru/subject/lesson/4776/start/150604/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13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https://resh.edu.ru/subject/lesson/5952/start/150631/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теме: Спирты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14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https://resh.edu.ru/subject/lesson/6150/start/150687/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углеводы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08A" w:rsidRDefault="00CF608A" w:rsidP="00CF608A"/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15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https://resh.edu.ru/subject/lesson/4743/start/150742/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теме Амины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16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https://resh.edu.ru/subject/lesson/6296/start/212589/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08A" w:rsidRDefault="00CF608A" w:rsidP="00CF608A"/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54CD5" w:rsidP="00CF608A">
            <w:pPr>
              <w:spacing w:after="0"/>
              <w:ind w:left="135"/>
            </w:pPr>
            <w:hyperlink r:id="rId17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https://resh.edu.ru/subject/lesson/6152/start/150850/</w:t>
              </w:r>
            </w:hyperlink>
            <w:r w:rsidR="00CF60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CF608A">
                <w:rPr>
                  <w:rFonts w:ascii="Times New Roman" w:hAnsi="Times New Roman"/>
                  <w:color w:val="0000FF"/>
                  <w:u w:val="single"/>
                </w:rPr>
                <w:t>https://resh.edu.ru/subject/lesson/6152/start/150850/</w:t>
              </w:r>
            </w:hyperlink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08A" w:rsidRDefault="00CF608A" w:rsidP="00CF608A"/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</w:t>
            </w:r>
            <w:proofErr w:type="spellEnd"/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</w:t>
            </w:r>
            <w:proofErr w:type="spellEnd"/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установление химической формулы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</w:p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F608A" w:rsidRDefault="00CF608A" w:rsidP="00CF608A"/>
        </w:tc>
      </w:tr>
      <w:tr w:rsidR="00CF608A" w:rsidTr="00CF608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F608A" w:rsidRPr="00B7700A" w:rsidRDefault="00CF608A" w:rsidP="00CF608A">
            <w:pPr>
              <w:spacing w:after="0"/>
              <w:ind w:left="135"/>
              <w:rPr>
                <w:lang w:val="ru-RU"/>
              </w:rPr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 w:rsidRPr="00B770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F608A" w:rsidRDefault="00CF608A" w:rsidP="00CF608A"/>
        </w:tc>
      </w:tr>
    </w:tbl>
    <w:p w:rsidR="00AD04DD" w:rsidRPr="00CF608A" w:rsidRDefault="00AD04DD">
      <w:pPr>
        <w:rPr>
          <w:lang w:val="ru-RU"/>
        </w:rPr>
        <w:sectPr w:rsidR="00AD04DD" w:rsidRPr="00CF6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04DD" w:rsidRDefault="00CF608A">
      <w:pPr>
        <w:spacing w:after="0"/>
        <w:ind w:left="120"/>
      </w:pPr>
      <w:bookmarkStart w:id="8" w:name="block-2663181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D04DD" w:rsidRDefault="00CF60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4"/>
        <w:gridCol w:w="2640"/>
        <w:gridCol w:w="926"/>
        <w:gridCol w:w="1797"/>
        <w:gridCol w:w="1864"/>
        <w:gridCol w:w="1316"/>
        <w:gridCol w:w="4823"/>
      </w:tblGrid>
      <w:tr w:rsidR="00AD04DD" w:rsidTr="00B55CAE">
        <w:trPr>
          <w:trHeight w:val="144"/>
          <w:tblCellSpacing w:w="20" w:type="nil"/>
        </w:trPr>
        <w:tc>
          <w:tcPr>
            <w:tcW w:w="7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D04DD" w:rsidRDefault="00AD04DD">
            <w:pPr>
              <w:spacing w:after="0"/>
              <w:ind w:left="135"/>
            </w:pPr>
          </w:p>
        </w:tc>
        <w:tc>
          <w:tcPr>
            <w:tcW w:w="3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4DD" w:rsidRDefault="00AD04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4DD" w:rsidRDefault="00AD0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4DD" w:rsidRDefault="00AD04DD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4DD" w:rsidRDefault="00AD04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4DD" w:rsidRDefault="00AD04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D04DD" w:rsidRDefault="00AD04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4DD" w:rsidRDefault="00AD04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D04DD" w:rsidRDefault="00AD04DD"/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31539D" w:rsidP="0031539D">
            <w:pPr>
              <w:spacing w:after="0"/>
              <w:ind w:left="135"/>
              <w:rPr>
                <w:lang w:val="ru-RU"/>
              </w:rPr>
            </w:pPr>
            <w:r w:rsidRPr="006C34D3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C54CD5">
            <w:pPr>
              <w:spacing w:after="0"/>
              <w:ind w:left="135"/>
            </w:pPr>
            <w:hyperlink r:id="rId19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https://resh.edu.ru/subject/lesson/6149/start/</w:t>
              </w:r>
            </w:hyperlink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строения органических соединений А. М. 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Бутлерова</w:t>
            </w:r>
            <w:r w:rsidR="0031539D">
              <w:rPr>
                <w:rFonts w:ascii="Times New Roman" w:hAnsi="Times New Roman"/>
                <w:color w:val="000000"/>
                <w:sz w:val="24"/>
                <w:lang w:val="ru-RU"/>
              </w:rPr>
              <w:t>, ее основные положения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31539D" w:rsidP="0031539D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реакций в органической химии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31539D">
            <w:pPr>
              <w:spacing w:after="0"/>
              <w:ind w:left="135"/>
              <w:rPr>
                <w:lang w:val="ru-RU"/>
              </w:rPr>
            </w:pPr>
            <w:r w:rsidRPr="006C34D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 и изомерия, 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электронное и пространственное строение молекул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C54CD5">
            <w:pPr>
              <w:spacing w:after="0"/>
              <w:ind w:left="135"/>
            </w:pPr>
            <w:hyperlink r:id="rId20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https://resh.edu.ru/subject/lesson/6151/start/</w:t>
              </w:r>
            </w:hyperlink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: общая формула, номенклатура и изомерия, особенности строения и химических свойств, способы получения и применение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C54CD5">
            <w:pPr>
              <w:spacing w:after="0"/>
              <w:ind w:left="135"/>
            </w:pPr>
            <w:hyperlink r:id="rId21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https://resh.edu.ru/subject/lesson/5412/start/</w:t>
              </w:r>
            </w:hyperlink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AD04DD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AD04DD" w:rsidRDefault="00CF608A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D04DD" w:rsidRPr="00CF608A" w:rsidRDefault="00CF608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AD04DD" w:rsidRDefault="00AD04DD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: сопряжённые, изолированные, кумулированные. Особенности электронного строения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 w:rsidP="00B9452F">
            <w:pPr>
              <w:spacing w:after="0"/>
              <w:ind w:left="135"/>
            </w:pPr>
            <w:hyperlink r:id="rId22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https://resh.edu.ru/subject/lesson/6152/start/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: гомологический ряд, общая формула, номенклатура, электронное и пространственное строение молекул, физические свойства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задач: расчёты по 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уравнению химической реакции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23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https://resh.edu.ru/subject/lesson/4775/start/150494/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органического вещества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24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https://resh.edu.ru/subject/lesson/6148/start/170461/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25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https://resh.edu.ru/subject/lesson/6148/start/170461/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26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https://resh.edu.ru/subject/lesson/6148/start/170461/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различными классами углеводородов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Галогенопроизводные углеводородов: электронное строение; реакции замещения галогена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галогенпроизводные. Взаимодействие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Предельные одноатомные спирты: гомологический ряд, общая формула, строение молекул, изомерия, номенклатура, классификация, физические свойства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27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https://resh.edu.ru/subject/lesson/4769/start/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одноатомных спиртов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глицерин, их физические и химические свойства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28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https://resh.edu.ru/subject/lesson/5727/start/150577/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Решение 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экспериментальных задач по теме "Спирты и фенолы"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29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https://resh.edu.ru/subject/lesson/4776/start/150604/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физические свойства; реакции присоединения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альдегидов и кетонов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свойств муравьиной кислоты. Многообразие карбоновых кислот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производных карбоновых кислот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эфиров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30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https://resh.edu.ru/subject/lesson/5952/start/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31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https://resh.edu.ru/subject/lesson/5952/start/150631/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углеводов и классификация углеводов (моно-, </w:t>
            </w:r>
            <w:proofErr w:type="spellStart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ди</w:t>
            </w:r>
            <w:proofErr w:type="spellEnd"/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- и полисахариды)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32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https://resh.edu.ru/subject/lesson/6150/start/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Моносахариды: физические свойства 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нахождение в природе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Полисахариды: строение макромолекул, физические и химические свойства, применение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на определение доли выхода продукта реакции от теоретически возможного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знаний по 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"Кислородсодержащие органические соединения"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аминокислот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33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https://resh.edu.ru/subject/lesson/4743/start/150742/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полимеры; структуры белков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34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https://resh.edu.ru/subject/lesson/6296/start/212589/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экспериментальных 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по теме "Распознавание органических соединений"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 и методы их синтеза —полимеризация и поликонденсация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C54CD5">
            <w:pPr>
              <w:spacing w:after="0"/>
              <w:ind w:left="135"/>
            </w:pPr>
            <w:hyperlink r:id="rId35">
              <w:r w:rsidR="00B55CAE">
                <w:rPr>
                  <w:rFonts w:ascii="Times New Roman" w:hAnsi="Times New Roman"/>
                  <w:color w:val="0000FF"/>
                  <w:u w:val="single"/>
                </w:rPr>
                <w:t>https://resh.edu.ru/subject/lesson/6095/start/150823/</w:t>
              </w:r>
            </w:hyperlink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Утилизация и переработка пластика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Эластомеры: натуральный синтетические каучуки. Резина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Волокна: натуральные, искусственные, синтетические. Полимеры специального </w:t>
            </w: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"Распознавание пластмасс и волокон"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723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04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"Высокомолекулярные соединения"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  <w:tc>
          <w:tcPr>
            <w:tcW w:w="423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</w:pPr>
          </w:p>
        </w:tc>
      </w:tr>
      <w:tr w:rsidR="00B55CAE" w:rsidTr="00B55CA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CAE" w:rsidRPr="00CF608A" w:rsidRDefault="00B55CAE">
            <w:pPr>
              <w:spacing w:after="0"/>
              <w:ind w:left="135"/>
              <w:rPr>
                <w:lang w:val="ru-RU"/>
              </w:rPr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 w:rsidRPr="00CF608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55CAE" w:rsidRDefault="00B55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CAE" w:rsidRDefault="00B55CAE"/>
        </w:tc>
      </w:tr>
    </w:tbl>
    <w:p w:rsidR="00AD04DD" w:rsidRPr="00CF608A" w:rsidRDefault="00AD04DD">
      <w:pPr>
        <w:rPr>
          <w:lang w:val="ru-RU"/>
        </w:rPr>
        <w:sectPr w:rsidR="00AD04DD" w:rsidRPr="00CF6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04DD" w:rsidRPr="00CF608A" w:rsidRDefault="00AD04DD" w:rsidP="0031539D">
      <w:pPr>
        <w:jc w:val="both"/>
        <w:rPr>
          <w:lang w:val="ru-RU"/>
        </w:rPr>
        <w:sectPr w:rsidR="00AD04DD" w:rsidRPr="00CF60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D04DD" w:rsidRPr="00CF608A" w:rsidRDefault="00CF608A">
      <w:pPr>
        <w:spacing w:after="0"/>
        <w:ind w:left="120"/>
        <w:rPr>
          <w:lang w:val="ru-RU"/>
        </w:rPr>
      </w:pPr>
      <w:bookmarkStart w:id="9" w:name="block-26631825"/>
      <w:bookmarkEnd w:id="8"/>
      <w:r w:rsidRPr="00CF608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D04DD" w:rsidRPr="00CF608A" w:rsidRDefault="00CF608A">
      <w:pPr>
        <w:spacing w:after="0" w:line="480" w:lineRule="auto"/>
        <w:ind w:left="120"/>
        <w:rPr>
          <w:lang w:val="ru-RU"/>
        </w:rPr>
      </w:pPr>
      <w:r w:rsidRPr="00CF608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1539D" w:rsidRDefault="00B55CAE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31539D">
        <w:rPr>
          <w:rFonts w:ascii="Times New Roman" w:hAnsi="Times New Roman" w:cs="Times New Roman"/>
          <w:sz w:val="28"/>
          <w:lang w:val="ru-RU"/>
        </w:rPr>
        <w:t xml:space="preserve">• Химия, </w:t>
      </w:r>
      <w:r w:rsidR="0031539D">
        <w:rPr>
          <w:rFonts w:ascii="Times New Roman" w:hAnsi="Times New Roman" w:cs="Times New Roman"/>
          <w:sz w:val="28"/>
          <w:lang w:val="ru-RU"/>
        </w:rPr>
        <w:t>10</w:t>
      </w:r>
      <w:r w:rsidRPr="0031539D">
        <w:rPr>
          <w:rFonts w:ascii="Times New Roman" w:hAnsi="Times New Roman" w:cs="Times New Roman"/>
          <w:sz w:val="28"/>
          <w:lang w:val="ru-RU"/>
        </w:rPr>
        <w:t xml:space="preserve"> класс/ Габриелян О.С., Остроумов И</w:t>
      </w:r>
      <w:r w:rsidR="0031539D">
        <w:rPr>
          <w:rFonts w:ascii="Times New Roman" w:hAnsi="Times New Roman" w:cs="Times New Roman"/>
          <w:sz w:val="28"/>
          <w:lang w:val="ru-RU"/>
        </w:rPr>
        <w:t xml:space="preserve">.Г., Сладков С.А., </w:t>
      </w:r>
      <w:r w:rsidRPr="0031539D">
        <w:rPr>
          <w:rFonts w:ascii="Times New Roman" w:hAnsi="Times New Roman" w:cs="Times New Roman"/>
          <w:sz w:val="28"/>
          <w:lang w:val="ru-RU"/>
        </w:rPr>
        <w:t xml:space="preserve">Акционерное общество «Издательство «Просвещение» </w:t>
      </w:r>
    </w:p>
    <w:p w:rsidR="0031539D" w:rsidRDefault="0031539D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</w:p>
    <w:p w:rsidR="0031539D" w:rsidRPr="0031539D" w:rsidRDefault="00B55CAE">
      <w:pPr>
        <w:spacing w:after="0" w:line="480" w:lineRule="auto"/>
        <w:ind w:left="120"/>
        <w:rPr>
          <w:rFonts w:ascii="Times New Roman" w:hAnsi="Times New Roman" w:cs="Times New Roman"/>
          <w:b/>
          <w:sz w:val="28"/>
          <w:lang w:val="ru-RU"/>
        </w:rPr>
      </w:pPr>
      <w:r w:rsidRPr="0031539D">
        <w:rPr>
          <w:rFonts w:ascii="Times New Roman" w:hAnsi="Times New Roman" w:cs="Times New Roman"/>
          <w:b/>
          <w:sz w:val="28"/>
          <w:lang w:val="ru-RU"/>
        </w:rPr>
        <w:t xml:space="preserve">МЕТОДИЧЕСКИЕ МАТЕРИАЛЫ ДЛЯ УЧИТЕЛЯ </w:t>
      </w:r>
    </w:p>
    <w:p w:rsidR="0031539D" w:rsidRDefault="00B55CAE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31539D">
        <w:rPr>
          <w:rFonts w:ascii="Times New Roman" w:hAnsi="Times New Roman" w:cs="Times New Roman"/>
          <w:sz w:val="28"/>
          <w:lang w:val="ru-RU"/>
        </w:rPr>
        <w:t xml:space="preserve">1. </w:t>
      </w:r>
      <w:proofErr w:type="spellStart"/>
      <w:r w:rsidRPr="0031539D">
        <w:rPr>
          <w:rFonts w:ascii="Times New Roman" w:hAnsi="Times New Roman" w:cs="Times New Roman"/>
          <w:sz w:val="28"/>
          <w:lang w:val="ru-RU"/>
        </w:rPr>
        <w:t>О.С.Габриелян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31539D">
        <w:rPr>
          <w:rFonts w:ascii="Times New Roman" w:hAnsi="Times New Roman" w:cs="Times New Roman"/>
          <w:sz w:val="28"/>
          <w:lang w:val="ru-RU"/>
        </w:rPr>
        <w:t>Г.Г.Лысова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 xml:space="preserve"> «Химия Методическое пособие – базовый уровень» - М.: Дрофа 2022 год. </w:t>
      </w:r>
    </w:p>
    <w:p w:rsidR="0031539D" w:rsidRDefault="00B55CAE" w:rsidP="0031539D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31539D">
        <w:rPr>
          <w:rFonts w:ascii="Times New Roman" w:hAnsi="Times New Roman" w:cs="Times New Roman"/>
          <w:sz w:val="28"/>
          <w:lang w:val="ru-RU"/>
        </w:rPr>
        <w:t xml:space="preserve">2. </w:t>
      </w:r>
      <w:proofErr w:type="spellStart"/>
      <w:r w:rsidRPr="0031539D">
        <w:rPr>
          <w:rFonts w:ascii="Times New Roman" w:hAnsi="Times New Roman" w:cs="Times New Roman"/>
          <w:sz w:val="28"/>
          <w:lang w:val="ru-RU"/>
        </w:rPr>
        <w:t>О.С.Габриелян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31539D">
        <w:rPr>
          <w:rFonts w:ascii="Times New Roman" w:hAnsi="Times New Roman" w:cs="Times New Roman"/>
          <w:sz w:val="28"/>
          <w:lang w:val="ru-RU"/>
        </w:rPr>
        <w:t>И.Г.Остроумов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 xml:space="preserve">, «Общая химия в тестах, задачах, упражнениях. 11 класс» – М.: Дрофа, 2023 год. </w:t>
      </w:r>
    </w:p>
    <w:p w:rsidR="0031539D" w:rsidRDefault="00B55CAE" w:rsidP="0031539D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31539D">
        <w:rPr>
          <w:rFonts w:ascii="Times New Roman" w:hAnsi="Times New Roman" w:cs="Times New Roman"/>
          <w:sz w:val="28"/>
          <w:lang w:val="ru-RU"/>
        </w:rPr>
        <w:t xml:space="preserve">3. </w:t>
      </w:r>
      <w:proofErr w:type="spellStart"/>
      <w:r w:rsidRPr="0031539D">
        <w:rPr>
          <w:rFonts w:ascii="Times New Roman" w:hAnsi="Times New Roman" w:cs="Times New Roman"/>
          <w:sz w:val="28"/>
          <w:lang w:val="ru-RU"/>
        </w:rPr>
        <w:t>О.С.Габриелян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31539D">
        <w:rPr>
          <w:rFonts w:ascii="Times New Roman" w:hAnsi="Times New Roman" w:cs="Times New Roman"/>
          <w:sz w:val="28"/>
          <w:lang w:val="ru-RU"/>
        </w:rPr>
        <w:t>П.Н.Березкин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31539D">
        <w:rPr>
          <w:rFonts w:ascii="Times New Roman" w:hAnsi="Times New Roman" w:cs="Times New Roman"/>
          <w:sz w:val="28"/>
          <w:lang w:val="ru-RU"/>
        </w:rPr>
        <w:t>А.А.Ушакова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 xml:space="preserve"> «Химия 11 класс: Контрольные и проверочные работы к учебнику». – М.: Дрофа, 2021 г. </w:t>
      </w:r>
    </w:p>
    <w:p w:rsidR="0031539D" w:rsidRDefault="0031539D" w:rsidP="0031539D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</w:p>
    <w:p w:rsidR="0031539D" w:rsidRPr="0031539D" w:rsidRDefault="00B55CAE" w:rsidP="0031539D">
      <w:pPr>
        <w:spacing w:after="0" w:line="480" w:lineRule="auto"/>
        <w:ind w:left="120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31539D">
        <w:rPr>
          <w:rFonts w:ascii="Times New Roman" w:hAnsi="Times New Roman" w:cs="Times New Roman"/>
          <w:b/>
          <w:sz w:val="28"/>
          <w:lang w:val="ru-RU"/>
        </w:rPr>
        <w:t xml:space="preserve">ЦИФРОВЫЕ ОБРАЗОВАТЕЛЬНЫЕ РЕСУРСЫ И РЕСУРСЫ СЕТИ ИНТЕРНЕТ </w:t>
      </w:r>
    </w:p>
    <w:p w:rsidR="0031539D" w:rsidRDefault="00B55CAE" w:rsidP="0031539D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31539D">
        <w:rPr>
          <w:rFonts w:ascii="Times New Roman" w:hAnsi="Times New Roman" w:cs="Times New Roman"/>
          <w:sz w:val="28"/>
        </w:rPr>
        <w:t>https</w:t>
      </w:r>
      <w:r w:rsidRPr="0031539D">
        <w:rPr>
          <w:rFonts w:ascii="Times New Roman" w:hAnsi="Times New Roman" w:cs="Times New Roman"/>
          <w:sz w:val="28"/>
          <w:lang w:val="ru-RU"/>
        </w:rPr>
        <w:t>://</w:t>
      </w:r>
      <w:proofErr w:type="spellStart"/>
      <w:r w:rsidRPr="0031539D">
        <w:rPr>
          <w:rFonts w:ascii="Times New Roman" w:hAnsi="Times New Roman" w:cs="Times New Roman"/>
          <w:sz w:val="28"/>
        </w:rPr>
        <w:t>myschool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31539D">
        <w:rPr>
          <w:rFonts w:ascii="Times New Roman" w:hAnsi="Times New Roman" w:cs="Times New Roman"/>
          <w:sz w:val="28"/>
        </w:rPr>
        <w:t>edu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31539D">
        <w:rPr>
          <w:rFonts w:ascii="Times New Roman" w:hAnsi="Times New Roman" w:cs="Times New Roman"/>
          <w:sz w:val="28"/>
        </w:rPr>
        <w:t>ru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 xml:space="preserve">/ </w:t>
      </w:r>
    </w:p>
    <w:p w:rsidR="0031539D" w:rsidRDefault="00B55CAE" w:rsidP="0031539D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31539D">
        <w:rPr>
          <w:rFonts w:ascii="Times New Roman" w:hAnsi="Times New Roman" w:cs="Times New Roman"/>
          <w:sz w:val="28"/>
        </w:rPr>
        <w:t>http</w:t>
      </w:r>
      <w:r w:rsidRPr="0031539D">
        <w:rPr>
          <w:rFonts w:ascii="Times New Roman" w:hAnsi="Times New Roman" w:cs="Times New Roman"/>
          <w:sz w:val="28"/>
          <w:lang w:val="ru-RU"/>
        </w:rPr>
        <w:t>://</w:t>
      </w:r>
      <w:r w:rsidRPr="0031539D">
        <w:rPr>
          <w:rFonts w:ascii="Times New Roman" w:hAnsi="Times New Roman" w:cs="Times New Roman"/>
          <w:sz w:val="28"/>
        </w:rPr>
        <w:t>school</w:t>
      </w:r>
      <w:r w:rsidRPr="0031539D">
        <w:rPr>
          <w:rFonts w:ascii="Times New Roman" w:hAnsi="Times New Roman" w:cs="Times New Roman"/>
          <w:sz w:val="28"/>
          <w:lang w:val="ru-RU"/>
        </w:rPr>
        <w:t>-</w:t>
      </w:r>
      <w:r w:rsidRPr="0031539D">
        <w:rPr>
          <w:rFonts w:ascii="Times New Roman" w:hAnsi="Times New Roman" w:cs="Times New Roman"/>
          <w:sz w:val="28"/>
        </w:rPr>
        <w:t>collection</w:t>
      </w:r>
      <w:r w:rsidRPr="0031539D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31539D">
        <w:rPr>
          <w:rFonts w:ascii="Times New Roman" w:hAnsi="Times New Roman" w:cs="Times New Roman"/>
          <w:sz w:val="28"/>
        </w:rPr>
        <w:t>edu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31539D">
        <w:rPr>
          <w:rFonts w:ascii="Times New Roman" w:hAnsi="Times New Roman" w:cs="Times New Roman"/>
          <w:sz w:val="28"/>
        </w:rPr>
        <w:t>ru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>/</w:t>
      </w:r>
      <w:r w:rsidRPr="0031539D">
        <w:rPr>
          <w:rFonts w:ascii="Times New Roman" w:hAnsi="Times New Roman" w:cs="Times New Roman"/>
          <w:sz w:val="28"/>
        </w:rPr>
        <w:t>collection</w:t>
      </w:r>
      <w:r w:rsidRPr="0031539D">
        <w:rPr>
          <w:rFonts w:ascii="Times New Roman" w:hAnsi="Times New Roman" w:cs="Times New Roman"/>
          <w:sz w:val="28"/>
          <w:lang w:val="ru-RU"/>
        </w:rPr>
        <w:t>/</w:t>
      </w:r>
      <w:r w:rsidRPr="0031539D">
        <w:rPr>
          <w:rFonts w:ascii="Times New Roman" w:hAnsi="Times New Roman" w:cs="Times New Roman"/>
          <w:sz w:val="28"/>
        </w:rPr>
        <w:t>chemistry</w:t>
      </w:r>
      <w:r w:rsidRPr="0031539D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AD04DD" w:rsidRPr="0031539D" w:rsidRDefault="00B55CAE" w:rsidP="0031539D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lang w:val="ru-RU"/>
        </w:rPr>
      </w:pPr>
      <w:r w:rsidRPr="0031539D">
        <w:rPr>
          <w:rFonts w:ascii="Times New Roman" w:hAnsi="Times New Roman" w:cs="Times New Roman"/>
          <w:sz w:val="28"/>
        </w:rPr>
        <w:t>http</w:t>
      </w:r>
      <w:r w:rsidRPr="0031539D">
        <w:rPr>
          <w:rFonts w:ascii="Times New Roman" w:hAnsi="Times New Roman" w:cs="Times New Roman"/>
          <w:sz w:val="28"/>
          <w:lang w:val="ru-RU"/>
        </w:rPr>
        <w:t>://</w:t>
      </w:r>
      <w:r w:rsidRPr="0031539D">
        <w:rPr>
          <w:rFonts w:ascii="Times New Roman" w:hAnsi="Times New Roman" w:cs="Times New Roman"/>
          <w:sz w:val="28"/>
        </w:rPr>
        <w:t>www</w:t>
      </w:r>
      <w:r w:rsidRPr="0031539D">
        <w:rPr>
          <w:rFonts w:ascii="Times New Roman" w:hAnsi="Times New Roman" w:cs="Times New Roman"/>
          <w:sz w:val="28"/>
          <w:lang w:val="ru-RU"/>
        </w:rPr>
        <w:t>.</w:t>
      </w:r>
      <w:r w:rsidRPr="0031539D">
        <w:rPr>
          <w:rFonts w:ascii="Times New Roman" w:hAnsi="Times New Roman" w:cs="Times New Roman"/>
          <w:sz w:val="28"/>
        </w:rPr>
        <w:t>chemistry</w:t>
      </w:r>
      <w:r w:rsidRPr="0031539D">
        <w:rPr>
          <w:rFonts w:ascii="Times New Roman" w:hAnsi="Times New Roman" w:cs="Times New Roman"/>
          <w:sz w:val="28"/>
          <w:lang w:val="ru-RU"/>
        </w:rPr>
        <w:t>.</w:t>
      </w:r>
      <w:proofErr w:type="spellStart"/>
      <w:r w:rsidRPr="0031539D">
        <w:rPr>
          <w:rFonts w:ascii="Times New Roman" w:hAnsi="Times New Roman" w:cs="Times New Roman"/>
          <w:sz w:val="28"/>
        </w:rPr>
        <w:t>ru</w:t>
      </w:r>
      <w:proofErr w:type="spellEnd"/>
      <w:r w:rsidRPr="0031539D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31539D" w:rsidRPr="00B55CAE" w:rsidRDefault="0031539D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</w:p>
    <w:p w:rsidR="00AD04DD" w:rsidRPr="00CF608A" w:rsidRDefault="00AD04DD">
      <w:pPr>
        <w:spacing w:after="0" w:line="480" w:lineRule="auto"/>
        <w:ind w:left="120"/>
        <w:rPr>
          <w:lang w:val="ru-RU"/>
        </w:rPr>
      </w:pPr>
    </w:p>
    <w:bookmarkEnd w:id="9"/>
    <w:p w:rsidR="00CF608A" w:rsidRPr="00CF608A" w:rsidRDefault="00CF608A">
      <w:pPr>
        <w:rPr>
          <w:lang w:val="ru-RU"/>
        </w:rPr>
      </w:pPr>
    </w:p>
    <w:sectPr w:rsidR="00CF608A" w:rsidRPr="00CF60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17EBF"/>
    <w:multiLevelType w:val="multilevel"/>
    <w:tmpl w:val="95F8D1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AC1812"/>
    <w:multiLevelType w:val="multilevel"/>
    <w:tmpl w:val="56E617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EDF6976"/>
    <w:multiLevelType w:val="multilevel"/>
    <w:tmpl w:val="4A2CE8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95B57B2"/>
    <w:multiLevelType w:val="multilevel"/>
    <w:tmpl w:val="087A9A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D04DD"/>
    <w:rsid w:val="0031539D"/>
    <w:rsid w:val="00AD04DD"/>
    <w:rsid w:val="00B55CAE"/>
    <w:rsid w:val="00C54CD5"/>
    <w:rsid w:val="00CF6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859C9"/>
  <w15:docId w15:val="{09344C6D-03F4-4220-B9B1-F64810863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775/start/150494/" TargetMode="External"/><Relationship Id="rId13" Type="http://schemas.openxmlformats.org/officeDocument/2006/relationships/hyperlink" Target="https://resh.edu.ru/subject/lesson/5952/start/150631/" TargetMode="External"/><Relationship Id="rId18" Type="http://schemas.openxmlformats.org/officeDocument/2006/relationships/hyperlink" Target="https://resh.edu.ru/subject/lesson/6152/start/150850/" TargetMode="External"/><Relationship Id="rId26" Type="http://schemas.openxmlformats.org/officeDocument/2006/relationships/hyperlink" Target="https://resh.edu.ru/subject/lesson/6148/start/170461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subject/lesson/5412/start/" TargetMode="External"/><Relationship Id="rId34" Type="http://schemas.openxmlformats.org/officeDocument/2006/relationships/hyperlink" Target="https://resh.edu.ru/subject/lesson/6296/start/212589/" TargetMode="External"/><Relationship Id="rId7" Type="http://schemas.openxmlformats.org/officeDocument/2006/relationships/hyperlink" Target="https://resh.edu.ru/subject/lesson/5412/start/212563/" TargetMode="External"/><Relationship Id="rId12" Type="http://schemas.openxmlformats.org/officeDocument/2006/relationships/hyperlink" Target="https://resh.edu.ru/subject/lesson/4776/start/150604/" TargetMode="External"/><Relationship Id="rId17" Type="http://schemas.openxmlformats.org/officeDocument/2006/relationships/hyperlink" Target="https://resh.edu.ru/subject/lesson/6152/start/150850/" TargetMode="External"/><Relationship Id="rId25" Type="http://schemas.openxmlformats.org/officeDocument/2006/relationships/hyperlink" Target="https://resh.edu.ru/subject/lesson/6148/start/170461/" TargetMode="External"/><Relationship Id="rId33" Type="http://schemas.openxmlformats.org/officeDocument/2006/relationships/hyperlink" Target="https://resh.edu.ru/subject/lesson/4743/start/15074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296/start/212589/" TargetMode="External"/><Relationship Id="rId20" Type="http://schemas.openxmlformats.org/officeDocument/2006/relationships/hyperlink" Target="https://resh.edu.ru/subject/lesson/6151/start/" TargetMode="External"/><Relationship Id="rId29" Type="http://schemas.openxmlformats.org/officeDocument/2006/relationships/hyperlink" Target="https://resh.edu.ru/subject/lesson/4776/start/150604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151/start/149993/" TargetMode="External"/><Relationship Id="rId11" Type="http://schemas.openxmlformats.org/officeDocument/2006/relationships/hyperlink" Target="https://resh.edu.ru/subject/lesson/5727/start/150577/" TargetMode="External"/><Relationship Id="rId24" Type="http://schemas.openxmlformats.org/officeDocument/2006/relationships/hyperlink" Target="https://resh.edu.ru/subject/lesson/6148/start/170461/" TargetMode="External"/><Relationship Id="rId32" Type="http://schemas.openxmlformats.org/officeDocument/2006/relationships/hyperlink" Target="https://resh.edu.ru/subject/lesson/6150/start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resh.edu.ru/subject/lesson/6149/start/170388/" TargetMode="External"/><Relationship Id="rId15" Type="http://schemas.openxmlformats.org/officeDocument/2006/relationships/hyperlink" Target="https://resh.edu.ru/subject/lesson/4743/start/150742/" TargetMode="External"/><Relationship Id="rId23" Type="http://schemas.openxmlformats.org/officeDocument/2006/relationships/hyperlink" Target="https://resh.edu.ru/subject/lesson/4775/start/150494/" TargetMode="External"/><Relationship Id="rId28" Type="http://schemas.openxmlformats.org/officeDocument/2006/relationships/hyperlink" Target="https://resh.edu.ru/subject/lesson/5727/start/150577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esh.edu.ru/subject/lesson/4769/start/150550/" TargetMode="External"/><Relationship Id="rId19" Type="http://schemas.openxmlformats.org/officeDocument/2006/relationships/hyperlink" Target="https://resh.edu.ru/subject/lesson/6149/start/" TargetMode="External"/><Relationship Id="rId31" Type="http://schemas.openxmlformats.org/officeDocument/2006/relationships/hyperlink" Target="https://resh.edu.ru/subject/lesson/5952/start/15063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6148/start/170461/" TargetMode="External"/><Relationship Id="rId14" Type="http://schemas.openxmlformats.org/officeDocument/2006/relationships/hyperlink" Target="https://resh.edu.ru/subject/lesson/6150/start/150687/" TargetMode="External"/><Relationship Id="rId22" Type="http://schemas.openxmlformats.org/officeDocument/2006/relationships/hyperlink" Target="https://resh.edu.ru/subject/lesson/6152/start/" TargetMode="External"/><Relationship Id="rId27" Type="http://schemas.openxmlformats.org/officeDocument/2006/relationships/hyperlink" Target="https://resh.edu.ru/subject/lesson/4769/start/" TargetMode="External"/><Relationship Id="rId30" Type="http://schemas.openxmlformats.org/officeDocument/2006/relationships/hyperlink" Target="https://resh.edu.ru/subject/lesson/5952/start/" TargetMode="External"/><Relationship Id="rId35" Type="http://schemas.openxmlformats.org/officeDocument/2006/relationships/hyperlink" Target="https://resh.edu.ru/subject/lesson/6095/start/1508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45</Pages>
  <Words>8946</Words>
  <Characters>50995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3</cp:revision>
  <dcterms:created xsi:type="dcterms:W3CDTF">2023-10-01T11:45:00Z</dcterms:created>
  <dcterms:modified xsi:type="dcterms:W3CDTF">2023-10-01T16:45:00Z</dcterms:modified>
</cp:coreProperties>
</file>